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D" w:rsidRPr="006409D2" w:rsidRDefault="00C8670D" w:rsidP="00F92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9D2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8670D" w:rsidRPr="006409D2" w:rsidRDefault="00C8670D" w:rsidP="00F92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09D2">
        <w:rPr>
          <w:rFonts w:ascii="Times New Roman" w:hAnsi="Times New Roman" w:cs="Times New Roman"/>
          <w:b/>
          <w:sz w:val="28"/>
          <w:szCs w:val="28"/>
          <w:lang w:val="uk-UA"/>
        </w:rPr>
        <w:t>Самойлова Л. Г.</w:t>
      </w:r>
      <w:r w:rsidRPr="00640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9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Внутрішньо переміщені особи в приймаючих громадах: порівняльний аналіз  моделей безконфліктної взаємодії. – </w:t>
      </w:r>
      <w:r w:rsidRPr="006409D2">
        <w:rPr>
          <w:rFonts w:ascii="Times New Roman" w:hAnsi="Times New Roman" w:cs="Times New Roman"/>
          <w:sz w:val="28"/>
          <w:szCs w:val="28"/>
          <w:lang w:val="uk-UA"/>
        </w:rPr>
        <w:t>Рукопис</w:t>
      </w:r>
    </w:p>
    <w:p w:rsidR="00C8670D" w:rsidRPr="006409D2" w:rsidRDefault="00C8670D" w:rsidP="00F922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9D2">
        <w:rPr>
          <w:rFonts w:ascii="Times New Roman" w:hAnsi="Times New Roman" w:cs="Times New Roman"/>
          <w:sz w:val="28"/>
          <w:szCs w:val="28"/>
          <w:lang w:val="uk-UA"/>
        </w:rPr>
        <w:t>Магістерська дисертація за спеціальністю 054 «Соціологія». Національний технічний університет України «Київський політехнічний інститут імені  Ігоря Сікорського». Кафедра соціології. – Київ, 2018. – 13</w:t>
      </w:r>
      <w:r w:rsidR="002C78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09D2">
        <w:rPr>
          <w:rFonts w:ascii="Times New Roman" w:hAnsi="Times New Roman" w:cs="Times New Roman"/>
          <w:sz w:val="28"/>
          <w:szCs w:val="28"/>
          <w:lang w:val="uk-UA"/>
        </w:rPr>
        <w:t xml:space="preserve"> с., дод.</w:t>
      </w:r>
      <w:r w:rsidR="002C78A1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6409D2">
        <w:rPr>
          <w:rFonts w:ascii="Times New Roman" w:hAnsi="Times New Roman" w:cs="Times New Roman"/>
          <w:sz w:val="28"/>
          <w:szCs w:val="28"/>
          <w:lang w:val="uk-UA"/>
        </w:rPr>
        <w:t>, список використаних джерел з   найменувань.</w:t>
      </w:r>
    </w:p>
    <w:p w:rsidR="00C8670D" w:rsidRDefault="00C8670D" w:rsidP="00F922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9D2">
        <w:rPr>
          <w:rFonts w:ascii="Times New Roman" w:hAnsi="Times New Roman" w:cs="Times New Roman"/>
          <w:sz w:val="28"/>
          <w:szCs w:val="28"/>
          <w:lang w:val="uk-UA"/>
        </w:rPr>
        <w:t>Магістерська дисертація присвячена порівнянню та аналізу моделей інтеграції внутрішньо переміщених осіб та їх безконфліктна взаємодія в приймаючих громадах. В роботі представлено світовий досвід та аналіз української ситуації з ВПО.</w:t>
      </w:r>
      <w:r w:rsidR="00F9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9D2">
        <w:rPr>
          <w:rFonts w:ascii="Times New Roman" w:hAnsi="Times New Roman" w:cs="Times New Roman"/>
          <w:sz w:val="28"/>
          <w:szCs w:val="28"/>
          <w:lang w:val="uk-UA"/>
        </w:rPr>
        <w:t>У магістерській дисертації проведено дослідження шляхом роботи з фокус- групами та поглибленого інтерв’ю з внутрішньо переміщеними особами та особами , які повернулися на непідконтрольну Україні територію. Дослідження проведено задля визначення можливості адаптації внутрішньо переміщених осіб в приймаючих громадах, можливості та варіанти реінтеграції внутрішньо переміщених осіб.</w:t>
      </w:r>
    </w:p>
    <w:p w:rsidR="00C8670D" w:rsidRPr="006409D2" w:rsidRDefault="00C8670D" w:rsidP="00F92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EEC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6409D2">
        <w:rPr>
          <w:rFonts w:ascii="Times New Roman" w:hAnsi="Times New Roman" w:cs="Times New Roman"/>
          <w:sz w:val="28"/>
          <w:szCs w:val="28"/>
          <w:lang w:val="uk-UA"/>
        </w:rPr>
        <w:t>: внутрішньо переміщеними особи, інтеграція, реінтеграція, законодавство, організація</w:t>
      </w:r>
      <w:r w:rsidR="00D82EEC">
        <w:rPr>
          <w:rFonts w:ascii="Times New Roman" w:hAnsi="Times New Roman" w:cs="Times New Roman"/>
          <w:sz w:val="28"/>
          <w:szCs w:val="28"/>
          <w:lang w:val="uk-UA"/>
        </w:rPr>
        <w:t>, конфлікт, приймаючі громади, міжнародні організації</w:t>
      </w:r>
      <w:r w:rsidRPr="006409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D90" w:rsidRPr="002C1D90" w:rsidRDefault="002C1D90" w:rsidP="00F9221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Summary</w:t>
      </w:r>
      <w:proofErr w:type="spellEnd"/>
    </w:p>
    <w:p w:rsidR="002C1D90" w:rsidRPr="002C1D90" w:rsidRDefault="002C1D90" w:rsidP="00F922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Samo</w:t>
      </w:r>
      <w:r w:rsidR="00C657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1D90">
        <w:rPr>
          <w:rFonts w:ascii="Times New Roman" w:hAnsi="Times New Roman" w:cs="Times New Roman"/>
          <w:sz w:val="28"/>
          <w:szCs w:val="28"/>
          <w:lang w:val="uk-UA"/>
        </w:rPr>
        <w:t>lova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L</w:t>
      </w:r>
      <w:proofErr w:type="spellStart"/>
      <w:r w:rsidR="00C65797">
        <w:rPr>
          <w:rFonts w:ascii="Times New Roman" w:hAnsi="Times New Roman" w:cs="Times New Roman"/>
          <w:sz w:val="28"/>
          <w:szCs w:val="28"/>
          <w:lang w:val="en-US"/>
        </w:rPr>
        <w:t>iubov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Internally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Host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Communities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Non-Conflict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Models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manuscript</w:t>
      </w:r>
      <w:proofErr w:type="spellEnd"/>
    </w:p>
    <w:p w:rsidR="002C1D90" w:rsidRPr="002C1D90" w:rsidRDefault="002C1D90" w:rsidP="00F922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Master's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thesis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master's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degree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specialty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054 "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Sociology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Polytechnic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named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Igor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Sikorsky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So</w:t>
      </w:r>
      <w:r w:rsidR="00F92219">
        <w:rPr>
          <w:rFonts w:ascii="Times New Roman" w:hAnsi="Times New Roman" w:cs="Times New Roman"/>
          <w:sz w:val="28"/>
          <w:szCs w:val="28"/>
          <w:lang w:val="uk-UA"/>
        </w:rPr>
        <w:t>ciology</w:t>
      </w:r>
      <w:proofErr w:type="spellEnd"/>
      <w:r w:rsidR="00F9221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="00F92219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="00F92219">
        <w:rPr>
          <w:rFonts w:ascii="Times New Roman" w:hAnsi="Times New Roman" w:cs="Times New Roman"/>
          <w:sz w:val="28"/>
          <w:szCs w:val="28"/>
          <w:lang w:val="uk-UA"/>
        </w:rPr>
        <w:t>, 2018. - 135 p.</w:t>
      </w:r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List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sources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names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D90" w:rsidRPr="002C1D90" w:rsidRDefault="002C1D90" w:rsidP="00F922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master's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dissertation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devoted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comparison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models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internally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non-conflict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host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communities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paper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presents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</w:t>
      </w:r>
      <w:r w:rsidR="00F9221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F9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219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9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219">
        <w:rPr>
          <w:rFonts w:ascii="Times New Roman" w:hAnsi="Times New Roman" w:cs="Times New Roman"/>
          <w:sz w:val="28"/>
          <w:szCs w:val="28"/>
          <w:lang w:val="uk-UA"/>
        </w:rPr>
        <w:t>situation</w:t>
      </w:r>
      <w:proofErr w:type="spellEnd"/>
      <w:r w:rsidR="00F9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21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F9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2219">
        <w:rPr>
          <w:rFonts w:ascii="Times New Roman" w:hAnsi="Times New Roman" w:cs="Times New Roman"/>
          <w:sz w:val="28"/>
          <w:szCs w:val="28"/>
          <w:lang w:val="uk-UA"/>
        </w:rPr>
        <w:t>t</w:t>
      </w:r>
      <w:bookmarkStart w:id="0" w:name="_GoBack"/>
      <w:bookmarkEnd w:id="0"/>
      <w:r w:rsidR="00F92219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="00F9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9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F922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1D90">
        <w:rPr>
          <w:rFonts w:ascii="Times New Roman" w:hAnsi="Times New Roman" w:cs="Times New Roman"/>
          <w:sz w:val="28"/>
          <w:szCs w:val="28"/>
          <w:lang w:val="uk-UA"/>
        </w:rPr>
        <w:t>P.</w:t>
      </w:r>
      <w:r w:rsidR="00F9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master's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thesis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conducted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working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focus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in-depth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interviews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internally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returned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uncontrolled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territory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conducted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possibility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adaptation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internally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host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communities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options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options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reintegration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internally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D90" w:rsidRPr="002C1D90" w:rsidRDefault="002C1D90" w:rsidP="00F922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2219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Pr="00F92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92219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F922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internally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displaced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reintegration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conflict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host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communities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D90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 w:rsidRPr="002C1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C1D90" w:rsidRPr="002C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6B3"/>
    <w:multiLevelType w:val="hybridMultilevel"/>
    <w:tmpl w:val="8B20B368"/>
    <w:lvl w:ilvl="0" w:tplc="5436115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D"/>
    <w:rsid w:val="001F77A5"/>
    <w:rsid w:val="002C1D90"/>
    <w:rsid w:val="002C78A1"/>
    <w:rsid w:val="005A6DDB"/>
    <w:rsid w:val="00C65797"/>
    <w:rsid w:val="00C8670D"/>
    <w:rsid w:val="00D82EEC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2018-12-05T21:06:00Z</dcterms:created>
  <dcterms:modified xsi:type="dcterms:W3CDTF">2018-12-17T18:37:00Z</dcterms:modified>
</cp:coreProperties>
</file>