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132D7" w14:textId="77777777" w:rsidR="002C640A" w:rsidRDefault="00E04D29" w:rsidP="00E04D29">
      <w:pPr>
        <w:pStyle w:val="1"/>
        <w:spacing w:before="72" w:line="360" w:lineRule="auto"/>
        <w:ind w:left="4355"/>
      </w:pPr>
      <w:r>
        <w:t>АНОТАЦІЯ</w:t>
      </w:r>
    </w:p>
    <w:p w14:paraId="25781B0E" w14:textId="561D176C" w:rsidR="00E04D29" w:rsidRPr="00F73E48" w:rsidRDefault="00F73E48" w:rsidP="00F73E48">
      <w:pPr>
        <w:tabs>
          <w:tab w:val="left" w:pos="1989"/>
          <w:tab w:val="left" w:pos="2040"/>
          <w:tab w:val="left" w:pos="2795"/>
          <w:tab w:val="left" w:pos="3626"/>
          <w:tab w:val="left" w:pos="4088"/>
          <w:tab w:val="left" w:pos="4951"/>
          <w:tab w:val="left" w:pos="6113"/>
          <w:tab w:val="left" w:pos="6627"/>
          <w:tab w:val="left" w:pos="6744"/>
          <w:tab w:val="left" w:pos="7097"/>
          <w:tab w:val="left" w:pos="8134"/>
        </w:tabs>
        <w:spacing w:before="163" w:line="360" w:lineRule="auto"/>
        <w:ind w:left="102" w:right="106" w:firstLine="707"/>
        <w:jc w:val="center"/>
        <w:rPr>
          <w:b/>
          <w:sz w:val="28"/>
          <w:szCs w:val="28"/>
        </w:rPr>
      </w:pPr>
      <w:r>
        <w:rPr>
          <w:b/>
          <w:sz w:val="28"/>
          <w:lang w:val="uk-UA"/>
        </w:rPr>
        <w:t>Лі Артур</w:t>
      </w:r>
      <w:r w:rsidR="00E04D29">
        <w:rPr>
          <w:b/>
          <w:sz w:val="28"/>
        </w:rPr>
        <w:tab/>
        <w:t>«</w:t>
      </w:r>
      <w:r>
        <w:rPr>
          <w:b/>
          <w:sz w:val="28"/>
          <w:szCs w:val="28"/>
        </w:rPr>
        <w:t>Системи раннього попередження та раннього</w:t>
      </w:r>
      <w:r>
        <w:rPr>
          <w:b/>
          <w:sz w:val="28"/>
          <w:szCs w:val="28"/>
          <w:lang w:val="uk-UA"/>
        </w:rPr>
        <w:t xml:space="preserve"> </w:t>
      </w:r>
      <w:r>
        <w:rPr>
          <w:b/>
          <w:sz w:val="28"/>
          <w:szCs w:val="28"/>
        </w:rPr>
        <w:t>реагування на конфлікти</w:t>
      </w:r>
      <w:r w:rsidR="00E04D29">
        <w:rPr>
          <w:b/>
          <w:sz w:val="28"/>
        </w:rPr>
        <w:t>». ― На</w:t>
      </w:r>
      <w:r w:rsidR="00E04D29">
        <w:rPr>
          <w:b/>
          <w:spacing w:val="-24"/>
          <w:sz w:val="28"/>
        </w:rPr>
        <w:t xml:space="preserve"> </w:t>
      </w:r>
      <w:r w:rsidR="00E04D29">
        <w:rPr>
          <w:b/>
          <w:sz w:val="28"/>
        </w:rPr>
        <w:t>правах</w:t>
      </w:r>
      <w:r w:rsidR="00E04D29">
        <w:rPr>
          <w:b/>
          <w:spacing w:val="-2"/>
          <w:sz w:val="28"/>
        </w:rPr>
        <w:t xml:space="preserve"> </w:t>
      </w:r>
      <w:r w:rsidR="00E04D29">
        <w:rPr>
          <w:b/>
          <w:sz w:val="28"/>
        </w:rPr>
        <w:t>рукопису</w:t>
      </w:r>
      <w:r w:rsidR="00E04D29">
        <w:rPr>
          <w:sz w:val="28"/>
        </w:rPr>
        <w:t>.</w:t>
      </w:r>
    </w:p>
    <w:p w14:paraId="0BB29D5D" w14:textId="77777777" w:rsidR="002C640A" w:rsidRPr="00E04D29" w:rsidRDefault="00E04D29" w:rsidP="00F73E48">
      <w:pPr>
        <w:pStyle w:val="TableParagraph"/>
        <w:spacing w:line="360" w:lineRule="auto"/>
        <w:jc w:val="center"/>
        <w:rPr>
          <w:b/>
          <w:sz w:val="28"/>
          <w:szCs w:val="28"/>
        </w:rPr>
      </w:pPr>
      <w:r w:rsidRPr="00E04D29">
        <w:rPr>
          <w:b/>
          <w:sz w:val="28"/>
          <w:szCs w:val="28"/>
        </w:rPr>
        <w:t>Магістерська</w:t>
      </w:r>
      <w:r w:rsidRPr="00E04D29">
        <w:rPr>
          <w:b/>
          <w:sz w:val="28"/>
          <w:szCs w:val="28"/>
          <w:lang w:val="uk-UA"/>
        </w:rPr>
        <w:t xml:space="preserve"> </w:t>
      </w:r>
      <w:r w:rsidRPr="00E04D29">
        <w:rPr>
          <w:b/>
          <w:sz w:val="28"/>
          <w:szCs w:val="28"/>
        </w:rPr>
        <w:t>дисертація</w:t>
      </w:r>
      <w:r w:rsidRPr="00E04D29">
        <w:rPr>
          <w:b/>
          <w:sz w:val="28"/>
          <w:szCs w:val="28"/>
          <w:lang w:val="uk-UA"/>
        </w:rPr>
        <w:t xml:space="preserve"> </w:t>
      </w:r>
      <w:r w:rsidRPr="00E04D29">
        <w:rPr>
          <w:b/>
          <w:sz w:val="28"/>
          <w:szCs w:val="28"/>
        </w:rPr>
        <w:t>за</w:t>
      </w:r>
      <w:r w:rsidRPr="00E04D29">
        <w:rPr>
          <w:b/>
          <w:sz w:val="28"/>
          <w:szCs w:val="28"/>
          <w:lang w:val="uk-UA"/>
        </w:rPr>
        <w:t xml:space="preserve"> </w:t>
      </w:r>
      <w:r w:rsidRPr="00E04D29">
        <w:rPr>
          <w:b/>
          <w:sz w:val="28"/>
          <w:szCs w:val="28"/>
        </w:rPr>
        <w:t>спеціальністю</w:t>
      </w:r>
      <w:r w:rsidRPr="00E04D29">
        <w:rPr>
          <w:b/>
          <w:sz w:val="28"/>
          <w:szCs w:val="28"/>
          <w:lang w:val="uk-UA"/>
        </w:rPr>
        <w:t xml:space="preserve"> </w:t>
      </w:r>
      <w:r w:rsidRPr="00E04D29">
        <w:rPr>
          <w:b/>
          <w:sz w:val="28"/>
          <w:szCs w:val="28"/>
        </w:rPr>
        <w:t>054</w:t>
      </w:r>
      <w:r w:rsidRPr="00E04D29">
        <w:rPr>
          <w:b/>
          <w:sz w:val="28"/>
          <w:szCs w:val="28"/>
          <w:lang w:val="uk-UA"/>
        </w:rPr>
        <w:t xml:space="preserve"> </w:t>
      </w:r>
      <w:r w:rsidRPr="00E04D29">
        <w:rPr>
          <w:b/>
          <w:sz w:val="28"/>
          <w:szCs w:val="28"/>
        </w:rPr>
        <w:t>–</w:t>
      </w:r>
      <w:r w:rsidRPr="00E04D29">
        <w:rPr>
          <w:b/>
          <w:sz w:val="28"/>
          <w:szCs w:val="28"/>
          <w:lang w:val="uk-UA"/>
        </w:rPr>
        <w:t xml:space="preserve"> </w:t>
      </w:r>
      <w:r w:rsidRPr="00E04D29">
        <w:rPr>
          <w:b/>
          <w:sz w:val="28"/>
          <w:szCs w:val="28"/>
        </w:rPr>
        <w:t>Соціологія.</w:t>
      </w:r>
      <w:r w:rsidRPr="00E04D29">
        <w:rPr>
          <w:b/>
          <w:spacing w:val="-9"/>
          <w:sz w:val="28"/>
          <w:szCs w:val="28"/>
        </w:rPr>
        <w:t xml:space="preserve"> </w:t>
      </w:r>
      <w:r w:rsidRPr="00E04D29">
        <w:rPr>
          <w:b/>
          <w:sz w:val="28"/>
          <w:szCs w:val="28"/>
        </w:rPr>
        <w:t>–</w:t>
      </w:r>
    </w:p>
    <w:p w14:paraId="76DCEA59" w14:textId="43197B6A" w:rsidR="0050310F" w:rsidRDefault="00E04D29" w:rsidP="0050310F">
      <w:pPr>
        <w:spacing w:line="360" w:lineRule="auto"/>
        <w:ind w:left="102" w:right="105"/>
        <w:jc w:val="center"/>
        <w:rPr>
          <w:b/>
          <w:sz w:val="28"/>
        </w:rPr>
      </w:pPr>
      <w:r>
        <w:rPr>
          <w:b/>
          <w:sz w:val="28"/>
        </w:rPr>
        <w:t xml:space="preserve">Національний технічний університет України «Київський політехнічний інститут імені Ігоря Сікорського», кафедра соціології. – Київ, 2018. – </w:t>
      </w:r>
      <w:r w:rsidR="00F73E48">
        <w:rPr>
          <w:b/>
          <w:sz w:val="28"/>
          <w:lang w:val="uk-UA"/>
        </w:rPr>
        <w:t>86</w:t>
      </w:r>
      <w:r>
        <w:rPr>
          <w:b/>
          <w:sz w:val="28"/>
        </w:rPr>
        <w:t xml:space="preserve">с.,  список джерел з </w:t>
      </w:r>
      <w:r w:rsidR="00070C3F">
        <w:rPr>
          <w:b/>
          <w:sz w:val="28"/>
          <w:lang w:val="uk-UA"/>
        </w:rPr>
        <w:t>60</w:t>
      </w:r>
      <w:r w:rsidR="00F276DD">
        <w:rPr>
          <w:b/>
          <w:sz w:val="28"/>
        </w:rPr>
        <w:t xml:space="preserve"> найменувань</w:t>
      </w:r>
    </w:p>
    <w:p w14:paraId="2BC2FD15" w14:textId="2E39385A" w:rsidR="0050310F" w:rsidRPr="0050310F" w:rsidRDefault="00E04D29" w:rsidP="0050310F">
      <w:pPr>
        <w:spacing w:line="360" w:lineRule="auto"/>
        <w:ind w:left="102" w:right="105" w:firstLine="618"/>
        <w:jc w:val="both"/>
        <w:rPr>
          <w:b/>
          <w:sz w:val="28"/>
        </w:rPr>
      </w:pPr>
      <w:r w:rsidRPr="00F73E48">
        <w:rPr>
          <w:sz w:val="28"/>
          <w:szCs w:val="28"/>
        </w:rPr>
        <w:t xml:space="preserve">Дисертація присвячена </w:t>
      </w:r>
      <w:r w:rsidR="00F73E48" w:rsidRPr="00F73E48">
        <w:rPr>
          <w:sz w:val="28"/>
          <w:szCs w:val="28"/>
        </w:rPr>
        <w:t>аналіз</w:t>
      </w:r>
      <w:r w:rsidR="00F73E48" w:rsidRPr="00F73E48">
        <w:rPr>
          <w:sz w:val="28"/>
          <w:szCs w:val="28"/>
          <w:lang w:val="uk-UA"/>
        </w:rPr>
        <w:t>у</w:t>
      </w:r>
      <w:r w:rsidR="00F73E48" w:rsidRPr="00F73E48">
        <w:rPr>
          <w:sz w:val="28"/>
          <w:szCs w:val="28"/>
        </w:rPr>
        <w:t xml:space="preserve"> досвіду закордонних організацій в частині теоретичних і практичних досягнень з раннього попередження та раннього реагування на конфлікти, для надання практичних рекомендацій, щодо створення національного превентивного механізму.</w:t>
      </w:r>
      <w:r w:rsidR="00F73E48">
        <w:rPr>
          <w:sz w:val="28"/>
          <w:szCs w:val="28"/>
          <w:lang w:val="uk-UA"/>
        </w:rPr>
        <w:t xml:space="preserve"> </w:t>
      </w:r>
      <w:r w:rsidR="00F73E48" w:rsidRPr="00F73E48">
        <w:rPr>
          <w:sz w:val="28"/>
          <w:szCs w:val="28"/>
          <w:lang w:val="uk-UA"/>
        </w:rPr>
        <w:t xml:space="preserve">У роботі </w:t>
      </w:r>
      <w:r w:rsidR="00F73E48" w:rsidRPr="00F73E48">
        <w:rPr>
          <w:sz w:val="28"/>
          <w:szCs w:val="28"/>
        </w:rPr>
        <w:t>були наведені та проаналізовані чисельні теорії та підходи щодо розуміння природи конфлікту, його причин та можливості попередження</w:t>
      </w:r>
      <w:r w:rsidR="00F73E48">
        <w:rPr>
          <w:sz w:val="28"/>
          <w:szCs w:val="28"/>
          <w:lang w:val="uk-UA"/>
        </w:rPr>
        <w:t xml:space="preserve">. </w:t>
      </w:r>
      <w:proofErr w:type="spellStart"/>
      <w:r w:rsidR="00F73E48">
        <w:rPr>
          <w:sz w:val="28"/>
          <w:szCs w:val="28"/>
          <w:lang w:val="uk-UA"/>
        </w:rPr>
        <w:t>Концептуалізовано</w:t>
      </w:r>
      <w:proofErr w:type="spellEnd"/>
      <w:r w:rsidR="00F73E48">
        <w:rPr>
          <w:sz w:val="28"/>
          <w:szCs w:val="28"/>
          <w:lang w:val="uk-UA"/>
        </w:rPr>
        <w:t xml:space="preserve"> поняття</w:t>
      </w:r>
      <w:r w:rsidR="00F73E48" w:rsidRPr="00F73E48">
        <w:rPr>
          <w:sz w:val="28"/>
          <w:szCs w:val="28"/>
          <w:lang w:val="uk-UA"/>
        </w:rPr>
        <w:t xml:space="preserve"> «прогнозування</w:t>
      </w:r>
      <w:r w:rsidR="00F73E48">
        <w:rPr>
          <w:sz w:val="28"/>
          <w:szCs w:val="28"/>
          <w:lang w:val="uk-UA"/>
        </w:rPr>
        <w:t xml:space="preserve"> конфліктів</w:t>
      </w:r>
      <w:r w:rsidR="00F73E48" w:rsidRPr="00F73E48">
        <w:rPr>
          <w:sz w:val="28"/>
          <w:szCs w:val="28"/>
          <w:lang w:val="uk-UA"/>
        </w:rPr>
        <w:t>» та «попередження</w:t>
      </w:r>
      <w:r w:rsidR="00F73E48">
        <w:rPr>
          <w:sz w:val="28"/>
          <w:szCs w:val="28"/>
          <w:lang w:val="uk-UA"/>
        </w:rPr>
        <w:t xml:space="preserve"> конфліктів</w:t>
      </w:r>
      <w:r w:rsidR="00F73E48" w:rsidRPr="00F73E48">
        <w:rPr>
          <w:sz w:val="28"/>
          <w:szCs w:val="28"/>
          <w:lang w:val="uk-UA"/>
        </w:rPr>
        <w:t>».</w:t>
      </w:r>
      <w:r w:rsidR="00F73E48">
        <w:rPr>
          <w:sz w:val="28"/>
          <w:szCs w:val="28"/>
          <w:lang w:val="uk-UA"/>
        </w:rPr>
        <w:t xml:space="preserve"> </w:t>
      </w:r>
      <w:r w:rsidR="00F73E48">
        <w:rPr>
          <w:sz w:val="28"/>
          <w:szCs w:val="28"/>
        </w:rPr>
        <w:t>Б</w:t>
      </w:r>
      <w:r w:rsidR="00F73E48" w:rsidRPr="00F73E48">
        <w:rPr>
          <w:sz w:val="28"/>
          <w:szCs w:val="28"/>
        </w:rPr>
        <w:t>ула представлена характеристика систем раннього попередження конфліктів та їх класифікація.</w:t>
      </w:r>
      <w:r w:rsidR="00F73E48">
        <w:rPr>
          <w:sz w:val="28"/>
          <w:szCs w:val="28"/>
          <w:lang w:val="uk-UA"/>
        </w:rPr>
        <w:t xml:space="preserve"> </w:t>
      </w:r>
      <w:r w:rsidR="00F73E48">
        <w:rPr>
          <w:color w:val="000000"/>
          <w:sz w:val="28"/>
          <w:szCs w:val="28"/>
          <w:shd w:val="clear" w:color="auto" w:fill="FFFFFF"/>
        </w:rPr>
        <w:t>Ш</w:t>
      </w:r>
      <w:r w:rsidR="00F73E48" w:rsidRPr="00F73E48">
        <w:rPr>
          <w:color w:val="000000"/>
          <w:sz w:val="28"/>
          <w:szCs w:val="28"/>
          <w:shd w:val="clear" w:color="auto" w:fill="FFFFFF"/>
        </w:rPr>
        <w:t>ляхом аналізу теоретичних досліджень у сфері попередження конфліктів, були виявлені основні недоліки та прогалини та надано практичні рекомендації щодо їх подолання.</w:t>
      </w:r>
      <w:r w:rsidR="00F73E48">
        <w:rPr>
          <w:color w:val="000000"/>
          <w:sz w:val="28"/>
          <w:szCs w:val="28"/>
          <w:shd w:val="clear" w:color="auto" w:fill="FFFFFF"/>
          <w:lang w:val="uk-UA"/>
        </w:rPr>
        <w:t xml:space="preserve"> </w:t>
      </w:r>
      <w:r w:rsidR="0050310F">
        <w:rPr>
          <w:bCs/>
          <w:color w:val="000000" w:themeColor="text1"/>
          <w:sz w:val="28"/>
          <w:szCs w:val="28"/>
          <w:lang w:val="uk-UA"/>
        </w:rPr>
        <w:t>На</w:t>
      </w:r>
      <w:r w:rsidR="0050310F">
        <w:rPr>
          <w:bCs/>
          <w:color w:val="000000" w:themeColor="text1"/>
          <w:sz w:val="28"/>
          <w:szCs w:val="28"/>
        </w:rPr>
        <w:t xml:space="preserve"> </w:t>
      </w:r>
      <w:r w:rsidR="0050310F" w:rsidRPr="00100947">
        <w:rPr>
          <w:bCs/>
          <w:color w:val="000000" w:themeColor="text1"/>
          <w:sz w:val="28"/>
          <w:szCs w:val="28"/>
        </w:rPr>
        <w:t xml:space="preserve">основі </w:t>
      </w:r>
      <w:r w:rsidR="0050310F">
        <w:rPr>
          <w:bCs/>
          <w:color w:val="000000" w:themeColor="text1"/>
          <w:sz w:val="28"/>
          <w:szCs w:val="28"/>
          <w:lang w:val="uk-UA"/>
        </w:rPr>
        <w:t>кейс стаді</w:t>
      </w:r>
      <w:r w:rsidR="0050310F">
        <w:rPr>
          <w:bCs/>
          <w:color w:val="000000" w:themeColor="text1"/>
          <w:sz w:val="28"/>
          <w:szCs w:val="28"/>
        </w:rPr>
        <w:t xml:space="preserve"> існуючих систем раннього попередження</w:t>
      </w:r>
      <w:r w:rsidR="0050310F">
        <w:rPr>
          <w:b/>
          <w:sz w:val="28"/>
          <w:lang w:val="uk-UA"/>
        </w:rPr>
        <w:t xml:space="preserve"> с</w:t>
      </w:r>
      <w:r w:rsidR="0050310F" w:rsidRPr="00100947">
        <w:rPr>
          <w:bCs/>
          <w:color w:val="000000" w:themeColor="text1"/>
          <w:sz w:val="28"/>
          <w:szCs w:val="28"/>
        </w:rPr>
        <w:t xml:space="preserve">формовано систему індикаторів, які можуть допомогти провести </w:t>
      </w:r>
      <w:proofErr w:type="spellStart"/>
      <w:r w:rsidR="0050310F" w:rsidRPr="00100947">
        <w:rPr>
          <w:bCs/>
          <w:color w:val="000000" w:themeColor="text1"/>
          <w:sz w:val="28"/>
          <w:szCs w:val="28"/>
        </w:rPr>
        <w:t>макросистемний</w:t>
      </w:r>
      <w:proofErr w:type="spellEnd"/>
      <w:r w:rsidR="0050310F" w:rsidRPr="00100947">
        <w:rPr>
          <w:bCs/>
          <w:color w:val="000000" w:themeColor="text1"/>
          <w:sz w:val="28"/>
          <w:szCs w:val="28"/>
        </w:rPr>
        <w:t xml:space="preserve"> аналіз державного і соціального стану у </w:t>
      </w:r>
      <w:r w:rsidR="0050310F">
        <w:rPr>
          <w:bCs/>
          <w:color w:val="000000" w:themeColor="text1"/>
          <w:sz w:val="28"/>
          <w:szCs w:val="28"/>
        </w:rPr>
        <w:t>країні, для проведення подальших превентивних заходів.</w:t>
      </w:r>
    </w:p>
    <w:p w14:paraId="610A4A47" w14:textId="2D762091" w:rsidR="002C640A" w:rsidRDefault="00E04D29" w:rsidP="0050310F">
      <w:pPr>
        <w:spacing w:line="360" w:lineRule="auto"/>
        <w:ind w:firstLine="720"/>
        <w:jc w:val="both"/>
        <w:rPr>
          <w:sz w:val="28"/>
          <w:szCs w:val="28"/>
        </w:rPr>
      </w:pPr>
      <w:r w:rsidRPr="00F73E48">
        <w:rPr>
          <w:b/>
          <w:sz w:val="28"/>
          <w:szCs w:val="28"/>
        </w:rPr>
        <w:t>Ключові слова:</w:t>
      </w:r>
      <w:r w:rsidR="00AF648C" w:rsidRPr="00F73E48">
        <w:rPr>
          <w:sz w:val="28"/>
          <w:szCs w:val="28"/>
        </w:rPr>
        <w:t xml:space="preserve"> конфлікт,</w:t>
      </w:r>
      <w:r w:rsidR="00DE64D0">
        <w:rPr>
          <w:sz w:val="28"/>
          <w:szCs w:val="28"/>
          <w:lang w:val="uk-UA"/>
        </w:rPr>
        <w:t xml:space="preserve"> причини конфлікту</w:t>
      </w:r>
      <w:r w:rsidR="00AF648C" w:rsidRPr="00F73E48">
        <w:rPr>
          <w:sz w:val="28"/>
          <w:szCs w:val="28"/>
        </w:rPr>
        <w:t xml:space="preserve"> </w:t>
      </w:r>
      <w:r w:rsidR="0050310F">
        <w:rPr>
          <w:sz w:val="28"/>
          <w:szCs w:val="28"/>
          <w:lang w:val="uk-UA"/>
        </w:rPr>
        <w:t>прогнозування конфлікту</w:t>
      </w:r>
      <w:r w:rsidR="00AF648C" w:rsidRPr="00F73E48">
        <w:rPr>
          <w:sz w:val="28"/>
          <w:szCs w:val="28"/>
        </w:rPr>
        <w:t xml:space="preserve">, </w:t>
      </w:r>
      <w:r w:rsidR="0050310F">
        <w:rPr>
          <w:sz w:val="28"/>
          <w:szCs w:val="28"/>
          <w:lang w:val="uk-UA"/>
        </w:rPr>
        <w:t>попередження конфлікту</w:t>
      </w:r>
      <w:r w:rsidR="00AF648C" w:rsidRPr="00F73E48">
        <w:rPr>
          <w:sz w:val="28"/>
          <w:szCs w:val="28"/>
        </w:rPr>
        <w:t xml:space="preserve">, </w:t>
      </w:r>
      <w:r w:rsidR="0050310F">
        <w:rPr>
          <w:sz w:val="28"/>
          <w:szCs w:val="28"/>
          <w:lang w:val="uk-UA"/>
        </w:rPr>
        <w:t>механізм</w:t>
      </w:r>
      <w:r w:rsidR="00AF648C" w:rsidRPr="00F73E48">
        <w:rPr>
          <w:sz w:val="28"/>
          <w:szCs w:val="28"/>
        </w:rPr>
        <w:t xml:space="preserve">, </w:t>
      </w:r>
      <w:r w:rsidR="0050310F">
        <w:rPr>
          <w:sz w:val="28"/>
          <w:szCs w:val="28"/>
          <w:lang w:val="uk-UA"/>
        </w:rPr>
        <w:t>модель</w:t>
      </w:r>
      <w:r w:rsidR="00AF648C" w:rsidRPr="00F73E48">
        <w:rPr>
          <w:sz w:val="28"/>
          <w:szCs w:val="28"/>
        </w:rPr>
        <w:t xml:space="preserve">, </w:t>
      </w:r>
      <w:r w:rsidR="0050310F">
        <w:rPr>
          <w:sz w:val="28"/>
          <w:szCs w:val="28"/>
          <w:lang w:val="uk-UA"/>
        </w:rPr>
        <w:t>система раннього попередження конфліктів</w:t>
      </w:r>
      <w:r w:rsidR="00AF648C" w:rsidRPr="00F73E48">
        <w:rPr>
          <w:sz w:val="28"/>
          <w:szCs w:val="28"/>
        </w:rPr>
        <w:t xml:space="preserve">, </w:t>
      </w:r>
      <w:r w:rsidR="00DE64D0">
        <w:rPr>
          <w:sz w:val="28"/>
          <w:szCs w:val="28"/>
          <w:lang w:val="uk-UA"/>
        </w:rPr>
        <w:t>раннє реагування</w:t>
      </w:r>
      <w:r w:rsidR="00AF648C" w:rsidRPr="00F73E48">
        <w:rPr>
          <w:sz w:val="28"/>
          <w:szCs w:val="28"/>
        </w:rPr>
        <w:t xml:space="preserve">. </w:t>
      </w:r>
    </w:p>
    <w:p w14:paraId="32E8CA12" w14:textId="77777777" w:rsidR="00DE64D0" w:rsidRDefault="00DE64D0" w:rsidP="0050310F">
      <w:pPr>
        <w:spacing w:line="360" w:lineRule="auto"/>
        <w:ind w:firstLine="720"/>
        <w:jc w:val="both"/>
        <w:rPr>
          <w:sz w:val="28"/>
          <w:szCs w:val="28"/>
        </w:rPr>
      </w:pPr>
    </w:p>
    <w:p w14:paraId="279CF067" w14:textId="77777777" w:rsidR="00DE64D0" w:rsidRDefault="00DE64D0" w:rsidP="0050310F">
      <w:pPr>
        <w:spacing w:line="360" w:lineRule="auto"/>
        <w:ind w:firstLine="720"/>
        <w:jc w:val="both"/>
        <w:rPr>
          <w:sz w:val="28"/>
          <w:szCs w:val="28"/>
        </w:rPr>
      </w:pPr>
    </w:p>
    <w:p w14:paraId="4ABF6D6B" w14:textId="77777777" w:rsidR="00DE64D0" w:rsidRDefault="00DE64D0" w:rsidP="0050310F">
      <w:pPr>
        <w:spacing w:line="360" w:lineRule="auto"/>
        <w:ind w:firstLine="720"/>
        <w:jc w:val="both"/>
        <w:rPr>
          <w:sz w:val="28"/>
          <w:szCs w:val="28"/>
        </w:rPr>
      </w:pPr>
    </w:p>
    <w:p w14:paraId="2CD57F15" w14:textId="77777777" w:rsidR="00DE64D0" w:rsidRDefault="00DE64D0" w:rsidP="0050310F">
      <w:pPr>
        <w:spacing w:line="360" w:lineRule="auto"/>
        <w:ind w:firstLine="720"/>
        <w:jc w:val="both"/>
        <w:rPr>
          <w:sz w:val="28"/>
          <w:szCs w:val="28"/>
        </w:rPr>
      </w:pPr>
    </w:p>
    <w:p w14:paraId="157920F9" w14:textId="77777777" w:rsidR="00DE64D0" w:rsidRDefault="00DE64D0" w:rsidP="0050310F">
      <w:pPr>
        <w:spacing w:line="360" w:lineRule="auto"/>
        <w:ind w:firstLine="720"/>
        <w:jc w:val="both"/>
        <w:rPr>
          <w:sz w:val="28"/>
          <w:szCs w:val="28"/>
        </w:rPr>
      </w:pPr>
    </w:p>
    <w:p w14:paraId="62F2A9DA" w14:textId="77777777" w:rsidR="00DE64D0" w:rsidRDefault="00DE64D0" w:rsidP="0050310F">
      <w:pPr>
        <w:spacing w:line="360" w:lineRule="auto"/>
        <w:ind w:firstLine="720"/>
        <w:jc w:val="both"/>
        <w:rPr>
          <w:sz w:val="28"/>
          <w:szCs w:val="28"/>
        </w:rPr>
      </w:pPr>
    </w:p>
    <w:p w14:paraId="14956703" w14:textId="77777777" w:rsidR="009109FE" w:rsidRDefault="009109FE" w:rsidP="009109FE">
      <w:pPr>
        <w:pStyle w:val="1"/>
        <w:spacing w:before="77"/>
        <w:ind w:left="0"/>
        <w:rPr>
          <w:b w:val="0"/>
          <w:bCs w:val="0"/>
        </w:rPr>
      </w:pPr>
    </w:p>
    <w:p w14:paraId="2B86E74A" w14:textId="77777777" w:rsidR="00DE64D0" w:rsidRDefault="00DE64D0" w:rsidP="009109FE">
      <w:pPr>
        <w:pStyle w:val="1"/>
        <w:spacing w:before="77"/>
        <w:ind w:left="0"/>
        <w:jc w:val="center"/>
      </w:pPr>
      <w:r>
        <w:lastRenderedPageBreak/>
        <w:t>ABSTRACT</w:t>
      </w:r>
    </w:p>
    <w:p w14:paraId="7163C3F8" w14:textId="77777777" w:rsidR="00DE64D0" w:rsidRDefault="00DE64D0" w:rsidP="00DE64D0">
      <w:pPr>
        <w:pStyle w:val="1"/>
        <w:spacing w:before="77"/>
        <w:ind w:left="2893"/>
      </w:pPr>
    </w:p>
    <w:p w14:paraId="1B61E2E1" w14:textId="237C30A8" w:rsidR="00DE64D0" w:rsidRPr="00DE64D0" w:rsidRDefault="00DE64D0" w:rsidP="00DE64D0">
      <w:pPr>
        <w:spacing w:before="31" w:line="362" w:lineRule="auto"/>
        <w:ind w:left="102" w:right="111" w:firstLine="707"/>
        <w:jc w:val="center"/>
        <w:rPr>
          <w:b/>
          <w:sz w:val="28"/>
          <w:szCs w:val="28"/>
        </w:rPr>
      </w:pPr>
      <w:r w:rsidRPr="00DE64D0">
        <w:rPr>
          <w:b/>
          <w:sz w:val="28"/>
          <w:szCs w:val="28"/>
          <w:lang w:val="en-US"/>
        </w:rPr>
        <w:t>Li A.</w:t>
      </w:r>
      <w:r w:rsidRPr="00DE64D0">
        <w:rPr>
          <w:b/>
          <w:sz w:val="28"/>
          <w:szCs w:val="28"/>
        </w:rPr>
        <w:t xml:space="preserve"> «</w:t>
      </w:r>
      <w:proofErr w:type="spellStart"/>
      <w:r w:rsidRPr="00DE64D0">
        <w:rPr>
          <w:rStyle w:val="tlid-translation"/>
          <w:b/>
          <w:sz w:val="28"/>
          <w:szCs w:val="28"/>
        </w:rPr>
        <w:t>Early</w:t>
      </w:r>
      <w:proofErr w:type="spellEnd"/>
      <w:r w:rsidRPr="00DE64D0">
        <w:rPr>
          <w:rStyle w:val="tlid-translation"/>
          <w:b/>
          <w:sz w:val="28"/>
          <w:szCs w:val="28"/>
        </w:rPr>
        <w:t xml:space="preserve"> </w:t>
      </w:r>
      <w:proofErr w:type="spellStart"/>
      <w:r w:rsidRPr="00DE64D0">
        <w:rPr>
          <w:rStyle w:val="tlid-translation"/>
          <w:b/>
          <w:sz w:val="28"/>
          <w:szCs w:val="28"/>
        </w:rPr>
        <w:t>warning</w:t>
      </w:r>
      <w:proofErr w:type="spellEnd"/>
      <w:r w:rsidRPr="00DE64D0">
        <w:rPr>
          <w:rStyle w:val="tlid-translation"/>
          <w:b/>
          <w:sz w:val="28"/>
          <w:szCs w:val="28"/>
        </w:rPr>
        <w:t xml:space="preserve"> </w:t>
      </w:r>
      <w:proofErr w:type="spellStart"/>
      <w:r w:rsidRPr="00DE64D0">
        <w:rPr>
          <w:rStyle w:val="tlid-translation"/>
          <w:b/>
          <w:sz w:val="28"/>
          <w:szCs w:val="28"/>
        </w:rPr>
        <w:t>systems</w:t>
      </w:r>
      <w:proofErr w:type="spellEnd"/>
      <w:r w:rsidRPr="00DE64D0">
        <w:rPr>
          <w:rStyle w:val="tlid-translation"/>
          <w:b/>
          <w:sz w:val="28"/>
          <w:szCs w:val="28"/>
        </w:rPr>
        <w:t xml:space="preserve"> </w:t>
      </w:r>
      <w:proofErr w:type="spellStart"/>
      <w:r w:rsidRPr="00DE64D0">
        <w:rPr>
          <w:rStyle w:val="tlid-translation"/>
          <w:b/>
          <w:sz w:val="28"/>
          <w:szCs w:val="28"/>
        </w:rPr>
        <w:t>and</w:t>
      </w:r>
      <w:proofErr w:type="spellEnd"/>
      <w:r w:rsidRPr="00DE64D0">
        <w:rPr>
          <w:rStyle w:val="tlid-translation"/>
          <w:b/>
          <w:sz w:val="28"/>
          <w:szCs w:val="28"/>
        </w:rPr>
        <w:t xml:space="preserve"> </w:t>
      </w:r>
      <w:proofErr w:type="spellStart"/>
      <w:r w:rsidRPr="00DE64D0">
        <w:rPr>
          <w:rStyle w:val="tlid-translation"/>
          <w:b/>
          <w:sz w:val="28"/>
          <w:szCs w:val="28"/>
        </w:rPr>
        <w:t>early</w:t>
      </w:r>
      <w:proofErr w:type="spellEnd"/>
      <w:r w:rsidRPr="00DE64D0">
        <w:rPr>
          <w:rStyle w:val="tlid-translation"/>
          <w:b/>
          <w:sz w:val="28"/>
          <w:szCs w:val="28"/>
        </w:rPr>
        <w:t xml:space="preserve"> </w:t>
      </w:r>
      <w:proofErr w:type="spellStart"/>
      <w:r w:rsidRPr="00DE64D0">
        <w:rPr>
          <w:rStyle w:val="tlid-translation"/>
          <w:b/>
          <w:sz w:val="28"/>
          <w:szCs w:val="28"/>
        </w:rPr>
        <w:t>response</w:t>
      </w:r>
      <w:proofErr w:type="spellEnd"/>
      <w:r w:rsidRPr="00DE64D0">
        <w:rPr>
          <w:rStyle w:val="tlid-translation"/>
          <w:b/>
          <w:sz w:val="28"/>
          <w:szCs w:val="28"/>
        </w:rPr>
        <w:t xml:space="preserve"> </w:t>
      </w:r>
      <w:proofErr w:type="spellStart"/>
      <w:r w:rsidRPr="00DE64D0">
        <w:rPr>
          <w:rStyle w:val="tlid-translation"/>
          <w:b/>
          <w:sz w:val="28"/>
          <w:szCs w:val="28"/>
        </w:rPr>
        <w:t>to</w:t>
      </w:r>
      <w:proofErr w:type="spellEnd"/>
      <w:r w:rsidRPr="00DE64D0">
        <w:rPr>
          <w:rStyle w:val="tlid-translation"/>
          <w:b/>
          <w:sz w:val="28"/>
          <w:szCs w:val="28"/>
        </w:rPr>
        <w:t xml:space="preserve"> </w:t>
      </w:r>
      <w:proofErr w:type="spellStart"/>
      <w:r w:rsidRPr="00DE64D0">
        <w:rPr>
          <w:rStyle w:val="tlid-translation"/>
          <w:b/>
          <w:sz w:val="28"/>
          <w:szCs w:val="28"/>
        </w:rPr>
        <w:t>conflicts</w:t>
      </w:r>
      <w:proofErr w:type="spellEnd"/>
      <w:r w:rsidRPr="00DE64D0">
        <w:rPr>
          <w:b/>
          <w:sz w:val="28"/>
          <w:szCs w:val="28"/>
        </w:rPr>
        <w:t>» ―</w:t>
      </w:r>
      <w:r w:rsidRPr="00DE64D0">
        <w:rPr>
          <w:b/>
          <w:spacing w:val="52"/>
          <w:sz w:val="28"/>
          <w:szCs w:val="28"/>
        </w:rPr>
        <w:t xml:space="preserve"> </w:t>
      </w:r>
      <w:proofErr w:type="spellStart"/>
      <w:r w:rsidRPr="00DE64D0">
        <w:rPr>
          <w:b/>
          <w:sz w:val="28"/>
          <w:szCs w:val="28"/>
        </w:rPr>
        <w:t>Manuscript</w:t>
      </w:r>
      <w:proofErr w:type="spellEnd"/>
      <w:r w:rsidRPr="00DE64D0">
        <w:rPr>
          <w:b/>
          <w:sz w:val="28"/>
          <w:szCs w:val="28"/>
        </w:rPr>
        <w:t>.</w:t>
      </w:r>
    </w:p>
    <w:p w14:paraId="154986DE" w14:textId="7A96BA45" w:rsidR="00DE64D0" w:rsidRPr="00DE64D0" w:rsidRDefault="00DE64D0" w:rsidP="00DE64D0">
      <w:pPr>
        <w:spacing w:line="360" w:lineRule="auto"/>
        <w:ind w:left="102" w:right="105" w:firstLine="707"/>
        <w:jc w:val="center"/>
        <w:rPr>
          <w:b/>
          <w:sz w:val="28"/>
          <w:szCs w:val="28"/>
        </w:rPr>
      </w:pPr>
      <w:proofErr w:type="spellStart"/>
      <w:r w:rsidRPr="00DE64D0">
        <w:rPr>
          <w:b/>
          <w:sz w:val="28"/>
          <w:szCs w:val="28"/>
        </w:rPr>
        <w:t>Master's</w:t>
      </w:r>
      <w:proofErr w:type="spellEnd"/>
      <w:r w:rsidRPr="00DE64D0">
        <w:rPr>
          <w:b/>
          <w:sz w:val="28"/>
          <w:szCs w:val="28"/>
        </w:rPr>
        <w:t xml:space="preserve"> </w:t>
      </w:r>
      <w:proofErr w:type="spellStart"/>
      <w:r w:rsidRPr="00DE64D0">
        <w:rPr>
          <w:b/>
          <w:sz w:val="28"/>
          <w:szCs w:val="28"/>
        </w:rPr>
        <w:t>thesis</w:t>
      </w:r>
      <w:proofErr w:type="spellEnd"/>
      <w:r w:rsidRPr="00DE64D0">
        <w:rPr>
          <w:b/>
          <w:sz w:val="28"/>
          <w:szCs w:val="28"/>
        </w:rPr>
        <w:t xml:space="preserve"> </w:t>
      </w:r>
      <w:proofErr w:type="spellStart"/>
      <w:r w:rsidRPr="00DE64D0">
        <w:rPr>
          <w:b/>
          <w:sz w:val="28"/>
          <w:szCs w:val="28"/>
        </w:rPr>
        <w:t>on</w:t>
      </w:r>
      <w:proofErr w:type="spellEnd"/>
      <w:r w:rsidRPr="00DE64D0">
        <w:rPr>
          <w:b/>
          <w:sz w:val="28"/>
          <w:szCs w:val="28"/>
        </w:rPr>
        <w:t xml:space="preserve"> </w:t>
      </w:r>
      <w:proofErr w:type="spellStart"/>
      <w:r w:rsidRPr="00DE64D0">
        <w:rPr>
          <w:b/>
          <w:sz w:val="28"/>
          <w:szCs w:val="28"/>
        </w:rPr>
        <w:t>speciality</w:t>
      </w:r>
      <w:proofErr w:type="spellEnd"/>
      <w:r w:rsidRPr="00DE64D0">
        <w:rPr>
          <w:b/>
          <w:sz w:val="28"/>
          <w:szCs w:val="28"/>
        </w:rPr>
        <w:t xml:space="preserve"> </w:t>
      </w:r>
      <w:r w:rsidR="00EB363C">
        <w:rPr>
          <w:b/>
          <w:sz w:val="28"/>
          <w:szCs w:val="28"/>
          <w:lang w:val="uk-UA"/>
        </w:rPr>
        <w:t>054</w:t>
      </w:r>
      <w:r w:rsidRPr="00DE64D0">
        <w:rPr>
          <w:b/>
          <w:sz w:val="28"/>
          <w:szCs w:val="28"/>
        </w:rPr>
        <w:t xml:space="preserve"> – </w:t>
      </w:r>
      <w:proofErr w:type="spellStart"/>
      <w:r w:rsidRPr="00DE64D0">
        <w:rPr>
          <w:b/>
          <w:sz w:val="28"/>
          <w:szCs w:val="28"/>
        </w:rPr>
        <w:t>Sociology</w:t>
      </w:r>
      <w:proofErr w:type="spellEnd"/>
      <w:r w:rsidRPr="00DE64D0">
        <w:rPr>
          <w:b/>
          <w:sz w:val="28"/>
          <w:szCs w:val="28"/>
        </w:rPr>
        <w:t xml:space="preserve">. – </w:t>
      </w:r>
      <w:proofErr w:type="spellStart"/>
      <w:r w:rsidRPr="00DE64D0">
        <w:rPr>
          <w:b/>
          <w:sz w:val="28"/>
          <w:szCs w:val="28"/>
        </w:rPr>
        <w:t>National</w:t>
      </w:r>
      <w:proofErr w:type="spellEnd"/>
      <w:r w:rsidRPr="00DE64D0">
        <w:rPr>
          <w:b/>
          <w:sz w:val="28"/>
          <w:szCs w:val="28"/>
        </w:rPr>
        <w:t xml:space="preserve"> </w:t>
      </w:r>
      <w:proofErr w:type="spellStart"/>
      <w:r w:rsidRPr="00DE64D0">
        <w:rPr>
          <w:b/>
          <w:sz w:val="28"/>
          <w:szCs w:val="28"/>
        </w:rPr>
        <w:t>technical</w:t>
      </w:r>
      <w:proofErr w:type="spellEnd"/>
      <w:r w:rsidRPr="00DE64D0">
        <w:rPr>
          <w:b/>
          <w:sz w:val="28"/>
          <w:szCs w:val="28"/>
        </w:rPr>
        <w:t xml:space="preserve"> </w:t>
      </w:r>
      <w:proofErr w:type="spellStart"/>
      <w:r w:rsidRPr="00DE64D0">
        <w:rPr>
          <w:b/>
          <w:sz w:val="28"/>
          <w:szCs w:val="28"/>
        </w:rPr>
        <w:t>university</w:t>
      </w:r>
      <w:proofErr w:type="spellEnd"/>
      <w:r w:rsidRPr="00DE64D0">
        <w:rPr>
          <w:b/>
          <w:sz w:val="28"/>
          <w:szCs w:val="28"/>
        </w:rPr>
        <w:t xml:space="preserve"> </w:t>
      </w:r>
      <w:proofErr w:type="spellStart"/>
      <w:r w:rsidRPr="00DE64D0">
        <w:rPr>
          <w:b/>
          <w:sz w:val="28"/>
          <w:szCs w:val="28"/>
        </w:rPr>
        <w:t>of</w:t>
      </w:r>
      <w:proofErr w:type="spellEnd"/>
      <w:r w:rsidRPr="00DE64D0">
        <w:rPr>
          <w:b/>
          <w:sz w:val="28"/>
          <w:szCs w:val="28"/>
        </w:rPr>
        <w:t xml:space="preserve"> </w:t>
      </w:r>
      <w:proofErr w:type="spellStart"/>
      <w:r w:rsidRPr="00DE64D0">
        <w:rPr>
          <w:b/>
          <w:sz w:val="28"/>
          <w:szCs w:val="28"/>
        </w:rPr>
        <w:t>Ukraine</w:t>
      </w:r>
      <w:proofErr w:type="spellEnd"/>
      <w:r w:rsidRPr="00DE64D0">
        <w:rPr>
          <w:b/>
          <w:sz w:val="28"/>
          <w:szCs w:val="28"/>
        </w:rPr>
        <w:t xml:space="preserve"> "</w:t>
      </w:r>
      <w:proofErr w:type="spellStart"/>
      <w:r w:rsidRPr="00DE64D0">
        <w:rPr>
          <w:b/>
          <w:sz w:val="28"/>
          <w:szCs w:val="28"/>
        </w:rPr>
        <w:t>Igor</w:t>
      </w:r>
      <w:proofErr w:type="spellEnd"/>
      <w:r w:rsidRPr="00DE64D0">
        <w:rPr>
          <w:b/>
          <w:sz w:val="28"/>
          <w:szCs w:val="28"/>
        </w:rPr>
        <w:t xml:space="preserve"> </w:t>
      </w:r>
      <w:proofErr w:type="spellStart"/>
      <w:r w:rsidRPr="00DE64D0">
        <w:rPr>
          <w:b/>
          <w:sz w:val="28"/>
          <w:szCs w:val="28"/>
        </w:rPr>
        <w:t>Sikorsky</w:t>
      </w:r>
      <w:proofErr w:type="spellEnd"/>
      <w:r w:rsidRPr="00DE64D0">
        <w:rPr>
          <w:b/>
          <w:sz w:val="28"/>
          <w:szCs w:val="28"/>
        </w:rPr>
        <w:t xml:space="preserve"> </w:t>
      </w:r>
      <w:proofErr w:type="spellStart"/>
      <w:r w:rsidRPr="00DE64D0">
        <w:rPr>
          <w:b/>
          <w:sz w:val="28"/>
          <w:szCs w:val="28"/>
        </w:rPr>
        <w:t>Kyiv</w:t>
      </w:r>
      <w:proofErr w:type="spellEnd"/>
      <w:r w:rsidRPr="00DE64D0">
        <w:rPr>
          <w:b/>
          <w:sz w:val="28"/>
          <w:szCs w:val="28"/>
        </w:rPr>
        <w:t xml:space="preserve"> </w:t>
      </w:r>
      <w:proofErr w:type="spellStart"/>
      <w:r w:rsidRPr="00DE64D0">
        <w:rPr>
          <w:b/>
          <w:sz w:val="28"/>
          <w:szCs w:val="28"/>
        </w:rPr>
        <w:t>Polytechnic</w:t>
      </w:r>
      <w:proofErr w:type="spellEnd"/>
      <w:r w:rsidRPr="00DE64D0">
        <w:rPr>
          <w:b/>
          <w:sz w:val="28"/>
          <w:szCs w:val="28"/>
        </w:rPr>
        <w:t xml:space="preserve"> </w:t>
      </w:r>
      <w:proofErr w:type="spellStart"/>
      <w:r w:rsidRPr="00DE64D0">
        <w:rPr>
          <w:b/>
          <w:sz w:val="28"/>
          <w:szCs w:val="28"/>
        </w:rPr>
        <w:t>Institute</w:t>
      </w:r>
      <w:proofErr w:type="spellEnd"/>
      <w:r w:rsidRPr="00DE64D0">
        <w:rPr>
          <w:b/>
          <w:sz w:val="28"/>
          <w:szCs w:val="28"/>
        </w:rPr>
        <w:t xml:space="preserve">", </w:t>
      </w:r>
      <w:proofErr w:type="spellStart"/>
      <w:r w:rsidRPr="00DE64D0">
        <w:rPr>
          <w:b/>
          <w:sz w:val="28"/>
          <w:szCs w:val="28"/>
        </w:rPr>
        <w:t>Department</w:t>
      </w:r>
      <w:proofErr w:type="spellEnd"/>
      <w:r w:rsidRPr="00DE64D0">
        <w:rPr>
          <w:b/>
          <w:sz w:val="28"/>
          <w:szCs w:val="28"/>
        </w:rPr>
        <w:t xml:space="preserve"> </w:t>
      </w:r>
      <w:proofErr w:type="spellStart"/>
      <w:r w:rsidRPr="00DE64D0">
        <w:rPr>
          <w:b/>
          <w:sz w:val="28"/>
          <w:szCs w:val="28"/>
        </w:rPr>
        <w:t>of</w:t>
      </w:r>
      <w:proofErr w:type="spellEnd"/>
      <w:r w:rsidRPr="00DE64D0">
        <w:rPr>
          <w:b/>
          <w:sz w:val="28"/>
          <w:szCs w:val="28"/>
        </w:rPr>
        <w:t xml:space="preserve"> </w:t>
      </w:r>
      <w:proofErr w:type="spellStart"/>
      <w:r w:rsidRPr="00DE64D0">
        <w:rPr>
          <w:b/>
          <w:sz w:val="28"/>
          <w:szCs w:val="28"/>
        </w:rPr>
        <w:t>sociology</w:t>
      </w:r>
      <w:proofErr w:type="spellEnd"/>
      <w:r w:rsidRPr="00DE64D0">
        <w:rPr>
          <w:b/>
          <w:sz w:val="28"/>
          <w:szCs w:val="28"/>
        </w:rPr>
        <w:t xml:space="preserve">. – </w:t>
      </w:r>
      <w:proofErr w:type="spellStart"/>
      <w:r w:rsidRPr="00DE64D0">
        <w:rPr>
          <w:b/>
          <w:sz w:val="28"/>
          <w:szCs w:val="28"/>
        </w:rPr>
        <w:t>Kyiv</w:t>
      </w:r>
      <w:proofErr w:type="spellEnd"/>
      <w:r w:rsidRPr="00DE64D0">
        <w:rPr>
          <w:b/>
          <w:sz w:val="28"/>
          <w:szCs w:val="28"/>
        </w:rPr>
        <w:t xml:space="preserve">, 2018. – </w:t>
      </w:r>
      <w:r w:rsidRPr="00DE64D0">
        <w:rPr>
          <w:b/>
          <w:sz w:val="28"/>
          <w:szCs w:val="28"/>
          <w:lang w:val="en-US"/>
        </w:rPr>
        <w:t>86</w:t>
      </w:r>
      <w:r w:rsidR="00070C3F">
        <w:rPr>
          <w:b/>
          <w:sz w:val="28"/>
          <w:szCs w:val="28"/>
        </w:rPr>
        <w:t xml:space="preserve"> p., 60</w:t>
      </w:r>
      <w:bookmarkStart w:id="0" w:name="_GoBack"/>
      <w:bookmarkEnd w:id="0"/>
      <w:r w:rsidRPr="00DE64D0">
        <w:rPr>
          <w:b/>
          <w:sz w:val="28"/>
          <w:szCs w:val="28"/>
        </w:rPr>
        <w:t xml:space="preserve"> </w:t>
      </w:r>
      <w:proofErr w:type="spellStart"/>
      <w:r w:rsidRPr="00DE64D0">
        <w:rPr>
          <w:b/>
          <w:sz w:val="28"/>
          <w:szCs w:val="28"/>
        </w:rPr>
        <w:t>sources</w:t>
      </w:r>
      <w:proofErr w:type="spellEnd"/>
      <w:r w:rsidRPr="00DE64D0">
        <w:rPr>
          <w:b/>
          <w:sz w:val="28"/>
          <w:szCs w:val="28"/>
        </w:rPr>
        <w:t>,</w:t>
      </w:r>
    </w:p>
    <w:p w14:paraId="24DBC55E" w14:textId="643394AF" w:rsidR="009109FE" w:rsidRDefault="009109FE" w:rsidP="009109FE">
      <w:pPr>
        <w:widowControl/>
        <w:autoSpaceDE/>
        <w:autoSpaceDN/>
        <w:spacing w:line="360" w:lineRule="auto"/>
        <w:ind w:left="102" w:firstLine="618"/>
        <w:jc w:val="both"/>
        <w:rPr>
          <w:sz w:val="28"/>
          <w:szCs w:val="28"/>
          <w:lang w:val="en-US" w:eastAsia="ru-RU"/>
        </w:rPr>
      </w:pPr>
      <w:r w:rsidRPr="009109FE">
        <w:rPr>
          <w:sz w:val="28"/>
          <w:szCs w:val="28"/>
          <w:lang w:val="en-US" w:eastAsia="ru-RU"/>
        </w:rPr>
        <w:t xml:space="preserve">The dissertation is devoted to the analysis of the experience of foreign organizations in terms of theoretical and practical achievements in the field of early warning and early response to conflicts, to provide practical recommendations for the </w:t>
      </w:r>
      <w:r>
        <w:rPr>
          <w:sz w:val="28"/>
          <w:szCs w:val="28"/>
          <w:lang w:val="en-US" w:eastAsia="ru-RU"/>
        </w:rPr>
        <w:t>development</w:t>
      </w:r>
      <w:r w:rsidRPr="009109FE">
        <w:rPr>
          <w:sz w:val="28"/>
          <w:szCs w:val="28"/>
          <w:lang w:val="en-US" w:eastAsia="ru-RU"/>
        </w:rPr>
        <w:t xml:space="preserve"> of a national preventive mechanism. Numerous theories and approaches to understand the nature of the conflict, its causes and possibilities of prevention </w:t>
      </w:r>
      <w:proofErr w:type="gramStart"/>
      <w:r w:rsidRPr="009109FE">
        <w:rPr>
          <w:sz w:val="28"/>
          <w:szCs w:val="28"/>
          <w:lang w:val="en-US" w:eastAsia="ru-RU"/>
        </w:rPr>
        <w:t>were given and analyzed in the work</w:t>
      </w:r>
      <w:proofErr w:type="gramEnd"/>
      <w:r w:rsidRPr="009109FE">
        <w:rPr>
          <w:sz w:val="28"/>
          <w:szCs w:val="28"/>
          <w:lang w:val="en-US" w:eastAsia="ru-RU"/>
        </w:rPr>
        <w:t xml:space="preserve">. The concept of "conflict prediction" and "conflict prevention" </w:t>
      </w:r>
      <w:proofErr w:type="gramStart"/>
      <w:r w:rsidRPr="009109FE">
        <w:rPr>
          <w:sz w:val="28"/>
          <w:szCs w:val="28"/>
          <w:lang w:val="en-US" w:eastAsia="ru-RU"/>
        </w:rPr>
        <w:t>are conceptualized</w:t>
      </w:r>
      <w:proofErr w:type="gramEnd"/>
      <w:r w:rsidRPr="009109FE">
        <w:rPr>
          <w:sz w:val="28"/>
          <w:szCs w:val="28"/>
          <w:lang w:val="en-US" w:eastAsia="ru-RU"/>
        </w:rPr>
        <w:t xml:space="preserve">. A description of the systems of early warning of conflicts and their classification </w:t>
      </w:r>
      <w:proofErr w:type="gramStart"/>
      <w:r w:rsidRPr="009109FE">
        <w:rPr>
          <w:sz w:val="28"/>
          <w:szCs w:val="28"/>
          <w:lang w:val="en-US" w:eastAsia="ru-RU"/>
        </w:rPr>
        <w:t>was presented</w:t>
      </w:r>
      <w:proofErr w:type="gramEnd"/>
      <w:r w:rsidRPr="009109FE">
        <w:rPr>
          <w:sz w:val="28"/>
          <w:szCs w:val="28"/>
          <w:lang w:val="en-US" w:eastAsia="ru-RU"/>
        </w:rPr>
        <w:t xml:space="preserve">. Through the analysis of theoretical studies in the field of conflict prevention, the main drawbacks and gaps </w:t>
      </w:r>
      <w:proofErr w:type="gramStart"/>
      <w:r w:rsidRPr="009109FE">
        <w:rPr>
          <w:sz w:val="28"/>
          <w:szCs w:val="28"/>
          <w:lang w:val="en-US" w:eastAsia="ru-RU"/>
        </w:rPr>
        <w:t>were identified</w:t>
      </w:r>
      <w:proofErr w:type="gramEnd"/>
      <w:r w:rsidRPr="009109FE">
        <w:rPr>
          <w:sz w:val="28"/>
          <w:szCs w:val="28"/>
          <w:lang w:val="en-US" w:eastAsia="ru-RU"/>
        </w:rPr>
        <w:t xml:space="preserve"> and practical recommendations for overcoming them were provided</w:t>
      </w:r>
      <w:r>
        <w:rPr>
          <w:sz w:val="28"/>
          <w:szCs w:val="28"/>
          <w:lang w:val="en-US" w:eastAsia="ru-RU"/>
        </w:rPr>
        <w:t xml:space="preserve">. On the basis of the case study </w:t>
      </w:r>
      <w:r w:rsidRPr="009109FE">
        <w:rPr>
          <w:sz w:val="28"/>
          <w:szCs w:val="28"/>
          <w:lang w:val="en-US" w:eastAsia="ru-RU"/>
        </w:rPr>
        <w:t>of existing early warning systems, a system of indicators has been formed that can help to carry out a macro-system analysis of state and social conditions in the country for further preventive measures.</w:t>
      </w:r>
    </w:p>
    <w:p w14:paraId="25E1A240" w14:textId="7EC7D345" w:rsidR="009109FE" w:rsidRPr="009109FE" w:rsidRDefault="009109FE" w:rsidP="009109FE">
      <w:pPr>
        <w:widowControl/>
        <w:autoSpaceDE/>
        <w:autoSpaceDN/>
        <w:spacing w:line="360" w:lineRule="auto"/>
        <w:ind w:left="102" w:firstLine="618"/>
        <w:jc w:val="both"/>
        <w:rPr>
          <w:sz w:val="28"/>
          <w:szCs w:val="28"/>
          <w:lang w:val="en-US" w:eastAsia="ru-RU"/>
        </w:rPr>
      </w:pPr>
      <w:r w:rsidRPr="009109FE">
        <w:rPr>
          <w:b/>
          <w:sz w:val="28"/>
          <w:szCs w:val="28"/>
          <w:lang w:val="en-US" w:eastAsia="ru-RU"/>
        </w:rPr>
        <w:t>Key words</w:t>
      </w:r>
      <w:r w:rsidRPr="009109FE">
        <w:rPr>
          <w:sz w:val="28"/>
          <w:szCs w:val="28"/>
          <w:lang w:val="en-US" w:eastAsia="ru-RU"/>
        </w:rPr>
        <w:t xml:space="preserve">: conflict, conflict </w:t>
      </w:r>
      <w:proofErr w:type="spellStart"/>
      <w:r w:rsidRPr="009109FE">
        <w:rPr>
          <w:sz w:val="28"/>
          <w:szCs w:val="28"/>
          <w:lang w:val="en-US" w:eastAsia="ru-RU"/>
        </w:rPr>
        <w:t>conflict</w:t>
      </w:r>
      <w:proofErr w:type="spellEnd"/>
      <w:r w:rsidRPr="009109FE">
        <w:rPr>
          <w:sz w:val="28"/>
          <w:szCs w:val="28"/>
          <w:lang w:val="en-US" w:eastAsia="ru-RU"/>
        </w:rPr>
        <w:t xml:space="preserve"> prediction, conflict prevention, mechanism, model, </w:t>
      </w:r>
      <w:r>
        <w:rPr>
          <w:sz w:val="28"/>
          <w:szCs w:val="28"/>
          <w:lang w:val="en-US" w:eastAsia="ru-RU"/>
        </w:rPr>
        <w:t>early warning systems</w:t>
      </w:r>
      <w:r w:rsidRPr="009109FE">
        <w:rPr>
          <w:sz w:val="28"/>
          <w:szCs w:val="28"/>
          <w:lang w:val="en-US" w:eastAsia="ru-RU"/>
        </w:rPr>
        <w:t>, early response.</w:t>
      </w:r>
    </w:p>
    <w:p w14:paraId="2B6A63E4" w14:textId="77777777" w:rsidR="00DE64D0" w:rsidRPr="009109FE" w:rsidRDefault="00DE64D0" w:rsidP="009109FE">
      <w:pPr>
        <w:pStyle w:val="a3"/>
        <w:spacing w:line="360" w:lineRule="auto"/>
      </w:pPr>
    </w:p>
    <w:sectPr w:rsidR="00DE64D0" w:rsidRPr="009109FE">
      <w:type w:val="continuous"/>
      <w:pgSz w:w="11910" w:h="16840"/>
      <w:pgMar w:top="1040" w:right="740" w:bottom="280" w:left="16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0A"/>
    <w:rsid w:val="00070C3F"/>
    <w:rsid w:val="002A2B5C"/>
    <w:rsid w:val="002A4685"/>
    <w:rsid w:val="002C640A"/>
    <w:rsid w:val="0039210E"/>
    <w:rsid w:val="0050310F"/>
    <w:rsid w:val="009109FE"/>
    <w:rsid w:val="00AF648C"/>
    <w:rsid w:val="00DE64D0"/>
    <w:rsid w:val="00E04D29"/>
    <w:rsid w:val="00E239E0"/>
    <w:rsid w:val="00EB363C"/>
    <w:rsid w:val="00F276DD"/>
    <w:rsid w:val="00F73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right="110" w:firstLine="707"/>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F73E48"/>
    <w:pPr>
      <w:widowControl/>
      <w:autoSpaceDE/>
      <w:autoSpaceDN/>
      <w:spacing w:before="100" w:beforeAutospacing="1" w:after="100" w:afterAutospacing="1"/>
    </w:pPr>
    <w:rPr>
      <w:sz w:val="24"/>
      <w:szCs w:val="24"/>
      <w:lang w:val="uk-UA" w:eastAsia="uk-UA"/>
    </w:rPr>
  </w:style>
  <w:style w:type="character" w:customStyle="1" w:styleId="tlid-translation">
    <w:name w:val="tlid-translation"/>
    <w:basedOn w:val="a0"/>
    <w:rsid w:val="00DE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34702">
      <w:bodyDiv w:val="1"/>
      <w:marLeft w:val="0"/>
      <w:marRight w:val="0"/>
      <w:marTop w:val="0"/>
      <w:marBottom w:val="0"/>
      <w:divBdr>
        <w:top w:val="none" w:sz="0" w:space="0" w:color="auto"/>
        <w:left w:val="none" w:sz="0" w:space="0" w:color="auto"/>
        <w:bottom w:val="none" w:sz="0" w:space="0" w:color="auto"/>
        <w:right w:val="none" w:sz="0" w:space="0" w:color="auto"/>
      </w:divBdr>
      <w:divsChild>
        <w:div w:id="54547206">
          <w:marLeft w:val="0"/>
          <w:marRight w:val="0"/>
          <w:marTop w:val="0"/>
          <w:marBottom w:val="0"/>
          <w:divBdr>
            <w:top w:val="none" w:sz="0" w:space="0" w:color="auto"/>
            <w:left w:val="none" w:sz="0" w:space="0" w:color="auto"/>
            <w:bottom w:val="none" w:sz="0" w:space="0" w:color="auto"/>
            <w:right w:val="none" w:sz="0" w:space="0" w:color="auto"/>
          </w:divBdr>
          <w:divsChild>
            <w:div w:id="8531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Артур Марцев</cp:lastModifiedBy>
  <cp:revision>5</cp:revision>
  <dcterms:created xsi:type="dcterms:W3CDTF">2018-12-12T19:36:00Z</dcterms:created>
  <dcterms:modified xsi:type="dcterms:W3CDTF">2018-12-13T09:49:00Z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2018-05-20T00:00:00Z</vt:filetime>
  </property>
  <property fmtid="{D5CDD505-2E9C-101B-9397-08002B2CF9AE}" pid="3" name="Creator">
    <vt:lpwstr>Microsoft® Word 2010</vt:lpwstr>
  </property>
  <property fmtid="{D5CDD505-2E9C-101B-9397-08002B2CF9AE}" pid="4" name="LastSaved">
    <vt:filetime>2018-12-10T00:00:00Z</vt:filetime>
  </property>
</Properties>
</file>